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E1" w:rsidRPr="00815587" w:rsidRDefault="00A50EE1" w:rsidP="00A50E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A50EE1" w:rsidRPr="00815587" w:rsidRDefault="00A50EE1" w:rsidP="00A50E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МКУ </w:t>
      </w:r>
    </w:p>
    <w:p w:rsidR="00A50EE1" w:rsidRPr="00815587" w:rsidRDefault="00A50EE1" w:rsidP="00A50E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«Северный ЦИКД и СД»</w:t>
      </w:r>
    </w:p>
    <w:p w:rsidR="00A50EE1" w:rsidRPr="00815587" w:rsidRDefault="00A50EE1" w:rsidP="00A50E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Шнур В.Б.</w:t>
      </w:r>
    </w:p>
    <w:p w:rsidR="00A50EE1" w:rsidRPr="00815587" w:rsidRDefault="00A50EE1" w:rsidP="00A50E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EE1" w:rsidRPr="00815587" w:rsidRDefault="00A50EE1" w:rsidP="00A50E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EE1" w:rsidRPr="00815587" w:rsidRDefault="00A50EE1" w:rsidP="00A50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558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15587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A50EE1" w:rsidRPr="00815587" w:rsidRDefault="00A50EE1" w:rsidP="00A50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87">
        <w:rPr>
          <w:rFonts w:ascii="Times New Roman" w:hAnsi="Times New Roman" w:cs="Times New Roman"/>
          <w:b/>
          <w:sz w:val="24"/>
          <w:szCs w:val="24"/>
        </w:rPr>
        <w:t xml:space="preserve"> мероприятий, посвященных Году театра                                                                           </w:t>
      </w:r>
    </w:p>
    <w:p w:rsidR="00A50EE1" w:rsidRPr="00815587" w:rsidRDefault="00A50EE1" w:rsidP="00A50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87">
        <w:rPr>
          <w:rFonts w:ascii="Times New Roman" w:hAnsi="Times New Roman" w:cs="Times New Roman"/>
          <w:b/>
          <w:sz w:val="24"/>
          <w:szCs w:val="24"/>
        </w:rPr>
        <w:t>в СДК МКУ «Северный ЦИКД и СД»</w:t>
      </w:r>
    </w:p>
    <w:p w:rsidR="00A50EE1" w:rsidRPr="00815587" w:rsidRDefault="00A50EE1" w:rsidP="00A50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87">
        <w:rPr>
          <w:rFonts w:ascii="Times New Roman" w:hAnsi="Times New Roman" w:cs="Times New Roman"/>
          <w:b/>
          <w:sz w:val="24"/>
          <w:szCs w:val="24"/>
        </w:rPr>
        <w:t>на 2019 год.</w:t>
      </w:r>
    </w:p>
    <w:p w:rsidR="00815587" w:rsidRPr="00815587" w:rsidRDefault="00815587" w:rsidP="00A50EE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15587">
        <w:rPr>
          <w:rFonts w:ascii="Times New Roman" w:hAnsi="Times New Roman" w:cs="Times New Roman"/>
          <w:b/>
          <w:i/>
          <w:sz w:val="24"/>
          <w:szCs w:val="24"/>
        </w:rPr>
        <w:t>Кочневский</w:t>
      </w:r>
      <w:proofErr w:type="spellEnd"/>
      <w:r w:rsidRPr="00815587">
        <w:rPr>
          <w:rFonts w:ascii="Times New Roman" w:hAnsi="Times New Roman" w:cs="Times New Roman"/>
          <w:b/>
          <w:i/>
          <w:sz w:val="24"/>
          <w:szCs w:val="24"/>
        </w:rPr>
        <w:t xml:space="preserve"> СДК</w:t>
      </w:r>
    </w:p>
    <w:tbl>
      <w:tblPr>
        <w:tblStyle w:val="a4"/>
        <w:tblW w:w="0" w:type="auto"/>
        <w:tblLook w:val="04A0"/>
      </w:tblPr>
      <w:tblGrid>
        <w:gridCol w:w="521"/>
        <w:gridCol w:w="2802"/>
        <w:gridCol w:w="2383"/>
        <w:gridCol w:w="1804"/>
        <w:gridCol w:w="2061"/>
      </w:tblGrid>
      <w:tr w:rsidR="00815587" w:rsidRPr="00815587" w:rsidTr="00815587">
        <w:tc>
          <w:tcPr>
            <w:tcW w:w="521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2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мероприятие</w:t>
            </w:r>
          </w:p>
        </w:tc>
        <w:tc>
          <w:tcPr>
            <w:tcW w:w="2383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04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61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Фольклор для дошколят»</w:t>
            </w:r>
          </w:p>
        </w:tc>
        <w:tc>
          <w:tcPr>
            <w:tcW w:w="2383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Цикл мероприятий</w:t>
            </w:r>
          </w:p>
        </w:tc>
        <w:tc>
          <w:tcPr>
            <w:tcW w:w="1804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61" w:type="dxa"/>
          </w:tcPr>
          <w:p w:rsidR="00A50EE1" w:rsidRPr="00815587" w:rsidRDefault="00A50EE1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Иберфлюс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12631A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A50EE1" w:rsidRPr="00815587" w:rsidRDefault="0012631A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хлопотушки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3" w:type="dxa"/>
          </w:tcPr>
          <w:p w:rsidR="00A50EE1" w:rsidRPr="00815587" w:rsidRDefault="0012631A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804" w:type="dxa"/>
          </w:tcPr>
          <w:p w:rsidR="00A50EE1" w:rsidRPr="00815587" w:rsidRDefault="0012631A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061" w:type="dxa"/>
          </w:tcPr>
          <w:p w:rsidR="00A50EE1" w:rsidRPr="00815587" w:rsidRDefault="0012631A" w:rsidP="00A5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«Мир театра»</w:t>
            </w:r>
          </w:p>
        </w:tc>
        <w:tc>
          <w:tcPr>
            <w:tcW w:w="2383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Детская познавательная программа</w:t>
            </w:r>
          </w:p>
        </w:tc>
        <w:tc>
          <w:tcPr>
            <w:tcW w:w="1804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061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«Театр книги»</w:t>
            </w:r>
          </w:p>
        </w:tc>
        <w:tc>
          <w:tcPr>
            <w:tcW w:w="2383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Детские познавательные игровые программы по русским народным  сказкам</w:t>
            </w:r>
          </w:p>
        </w:tc>
        <w:tc>
          <w:tcPr>
            <w:tcW w:w="1804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061" w:type="dxa"/>
          </w:tcPr>
          <w:p w:rsidR="00A50EE1" w:rsidRPr="00815587" w:rsidRDefault="0012631A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Калугина Л.В.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на Новый год»</w:t>
            </w:r>
          </w:p>
        </w:tc>
        <w:tc>
          <w:tcPr>
            <w:tcW w:w="2383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</w:t>
            </w:r>
          </w:p>
        </w:tc>
        <w:tc>
          <w:tcPr>
            <w:tcW w:w="1804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Как то раз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на Рождество»</w:t>
            </w:r>
          </w:p>
        </w:tc>
        <w:tc>
          <w:tcPr>
            <w:tcW w:w="2383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</w:t>
            </w:r>
          </w:p>
        </w:tc>
        <w:tc>
          <w:tcPr>
            <w:tcW w:w="1804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Иберфлюс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«Весь мир – театр»</w:t>
            </w:r>
          </w:p>
        </w:tc>
        <w:tc>
          <w:tcPr>
            <w:tcW w:w="2383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Книжно – иллюстративная выставка</w:t>
            </w:r>
          </w:p>
        </w:tc>
        <w:tc>
          <w:tcPr>
            <w:tcW w:w="1804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Калугина Л.В.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2383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04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Шаг к успеху</w:t>
            </w:r>
          </w:p>
        </w:tc>
        <w:tc>
          <w:tcPr>
            <w:tcW w:w="2383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Фестиваль театральных коллективов</w:t>
            </w:r>
          </w:p>
        </w:tc>
        <w:tc>
          <w:tcPr>
            <w:tcW w:w="1804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1" w:type="dxa"/>
          </w:tcPr>
          <w:p w:rsidR="00A50EE1" w:rsidRPr="00815587" w:rsidRDefault="0064550F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</w:tcPr>
          <w:p w:rsidR="00A50EE1" w:rsidRPr="00815587" w:rsidRDefault="00815587" w:rsidP="0081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«Незнайка и его друзья» </w:t>
            </w:r>
          </w:p>
        </w:tc>
        <w:tc>
          <w:tcPr>
            <w:tcW w:w="2383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книги</w:t>
            </w:r>
          </w:p>
        </w:tc>
        <w:tc>
          <w:tcPr>
            <w:tcW w:w="1804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1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Калугина Л.В.</w:t>
            </w:r>
          </w:p>
        </w:tc>
      </w:tr>
      <w:tr w:rsidR="00815587" w:rsidRPr="00815587" w:rsidTr="00815587">
        <w:tc>
          <w:tcPr>
            <w:tcW w:w="521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2" w:type="dxa"/>
          </w:tcPr>
          <w:p w:rsidR="00A50EE1" w:rsidRPr="00815587" w:rsidRDefault="00815587" w:rsidP="0081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обе стороны кулис» </w:t>
            </w:r>
          </w:p>
        </w:tc>
        <w:tc>
          <w:tcPr>
            <w:tcW w:w="2383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1804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1" w:type="dxa"/>
          </w:tcPr>
          <w:p w:rsidR="00A50EE1" w:rsidRPr="00815587" w:rsidRDefault="00815587" w:rsidP="00C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</w:tr>
    </w:tbl>
    <w:p w:rsidR="005979A9" w:rsidRPr="00815587" w:rsidRDefault="005979A9">
      <w:pPr>
        <w:rPr>
          <w:rFonts w:ascii="Times New Roman" w:hAnsi="Times New Roman" w:cs="Times New Roman"/>
          <w:sz w:val="24"/>
          <w:szCs w:val="24"/>
        </w:rPr>
      </w:pPr>
    </w:p>
    <w:p w:rsidR="00815587" w:rsidRPr="00815587" w:rsidRDefault="00815587" w:rsidP="008155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15587">
        <w:rPr>
          <w:rFonts w:ascii="Times New Roman" w:hAnsi="Times New Roman" w:cs="Times New Roman"/>
          <w:b/>
          <w:i/>
          <w:sz w:val="24"/>
          <w:szCs w:val="24"/>
        </w:rPr>
        <w:t>Куровский</w:t>
      </w:r>
      <w:proofErr w:type="spellEnd"/>
      <w:r w:rsidRPr="00815587">
        <w:rPr>
          <w:rFonts w:ascii="Times New Roman" w:hAnsi="Times New Roman" w:cs="Times New Roman"/>
          <w:b/>
          <w:i/>
          <w:sz w:val="24"/>
          <w:szCs w:val="24"/>
        </w:rPr>
        <w:t xml:space="preserve"> СДК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35"/>
        <w:gridCol w:w="2268"/>
        <w:gridCol w:w="1842"/>
        <w:gridCol w:w="1985"/>
      </w:tblGrid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</w:p>
          <w:p w:rsidR="00815587" w:rsidRPr="00815587" w:rsidRDefault="00815587" w:rsidP="007C34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>ровед</w:t>
            </w: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>ения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Ответствен. 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«Театр и дети!»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«Зрительская культура!»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стенда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«Волшебный мир кулис!»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Час искусства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«Наши руки не для скуки!»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Намеровская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«Умная ворона!»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Мини- спектакль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«Вся наша жизнь- игра!»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«Курочк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ряба!»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Театральн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Намеровская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«Театральные подмостки!»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«Катилось яичко!»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Киселёва Ю.С.</w:t>
            </w:r>
          </w:p>
        </w:tc>
      </w:tr>
      <w:tr w:rsidR="00815587" w:rsidRPr="00815587" w:rsidTr="00815587">
        <w:trPr>
          <w:trHeight w:val="514"/>
        </w:trPr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«Спектакл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посмотрим вместе!»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«Мы артисты!»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Театрал-предст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«Мы пришли в театр!»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«Любов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моя оперетта!»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Просмотр кинозал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Лето!»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Намеровская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«Лиса и Заяц!»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Киселёва Ю.С.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«Лиса Алиса и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Базилио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gram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«Театральный капустник!»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Театральный час</w:t>
            </w:r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«Огонь!- спасайся, кто может!»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«День рождение Деда Мороза!»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Намеровская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«Новогоднее представление!»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</w:tr>
      <w:tr w:rsidR="00815587" w:rsidRPr="00815587" w:rsidTr="00815587">
        <w:tc>
          <w:tcPr>
            <w:tcW w:w="5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«Новогодний утренник!»</w:t>
            </w:r>
          </w:p>
        </w:tc>
        <w:tc>
          <w:tcPr>
            <w:tcW w:w="2268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</w:p>
        </w:tc>
        <w:tc>
          <w:tcPr>
            <w:tcW w:w="1842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815587" w:rsidRPr="00815587" w:rsidRDefault="00815587" w:rsidP="007C3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Штульберг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</w:tbl>
    <w:p w:rsidR="00815587" w:rsidRPr="00815587" w:rsidRDefault="00815587" w:rsidP="00815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587" w:rsidRPr="00815587" w:rsidRDefault="00815587" w:rsidP="008155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15587">
        <w:rPr>
          <w:rFonts w:ascii="Times New Roman" w:hAnsi="Times New Roman" w:cs="Times New Roman"/>
          <w:b/>
          <w:i/>
          <w:sz w:val="24"/>
          <w:szCs w:val="24"/>
        </w:rPr>
        <w:t>Квашнинский</w:t>
      </w:r>
      <w:proofErr w:type="spellEnd"/>
      <w:r w:rsidRPr="00815587">
        <w:rPr>
          <w:rFonts w:ascii="Times New Roman" w:hAnsi="Times New Roman" w:cs="Times New Roman"/>
          <w:b/>
          <w:i/>
          <w:sz w:val="24"/>
          <w:szCs w:val="24"/>
        </w:rPr>
        <w:t xml:space="preserve"> СДК</w:t>
      </w:r>
    </w:p>
    <w:tbl>
      <w:tblPr>
        <w:tblStyle w:val="a4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мероприятие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«Путешествие в мир театра»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Барабашки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для младших </w:t>
            </w: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Тупицына М.П.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«Маленькая мисс»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Конкурс красоты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Анохина В.Б.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Квашнино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читающее»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«Смешные люди»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Творческий вечер 10 лет команде КВН «Вечно крайние»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Романова О.В.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«Ночь искусств» 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площадки 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Анохина В.Б.</w:t>
            </w:r>
            <w:bookmarkStart w:id="0" w:name="_GoBack"/>
            <w:bookmarkEnd w:id="0"/>
          </w:p>
        </w:tc>
      </w:tr>
    </w:tbl>
    <w:p w:rsidR="00815587" w:rsidRPr="00815587" w:rsidRDefault="00815587" w:rsidP="00815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587" w:rsidRPr="00815587" w:rsidRDefault="00815587" w:rsidP="008155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15587">
        <w:rPr>
          <w:rFonts w:ascii="Times New Roman" w:hAnsi="Times New Roman" w:cs="Times New Roman"/>
          <w:b/>
          <w:i/>
          <w:sz w:val="24"/>
          <w:szCs w:val="24"/>
        </w:rPr>
        <w:t>Галкинский</w:t>
      </w:r>
      <w:proofErr w:type="spellEnd"/>
      <w:r w:rsidRPr="00815587">
        <w:rPr>
          <w:rFonts w:ascii="Times New Roman" w:hAnsi="Times New Roman" w:cs="Times New Roman"/>
          <w:b/>
          <w:i/>
          <w:sz w:val="24"/>
          <w:szCs w:val="24"/>
        </w:rPr>
        <w:t xml:space="preserve"> СДК</w:t>
      </w:r>
    </w:p>
    <w:tbl>
      <w:tblPr>
        <w:tblStyle w:val="a4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мероприятие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Мы пришли в театр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Игра-беседа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Парфенова Т.В.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Куклы - артисты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с использованием кукол </w:t>
            </w: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би-ба-бо</w:t>
            </w:r>
            <w:proofErr w:type="spellEnd"/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Парфенова Т.В.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Наши руки не для скуки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Поездка в кукольный театр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Мы - артисты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15587" w:rsidRPr="00815587" w:rsidTr="007C34C8">
        <w:tc>
          <w:tcPr>
            <w:tcW w:w="53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Театр и музыка. Две куклы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Игра ситуация</w:t>
            </w:r>
          </w:p>
        </w:tc>
        <w:tc>
          <w:tcPr>
            <w:tcW w:w="1914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5" w:type="dxa"/>
          </w:tcPr>
          <w:p w:rsidR="00815587" w:rsidRPr="00815587" w:rsidRDefault="00815587" w:rsidP="007C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 w:rsidRPr="0081558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815587" w:rsidRPr="00815587" w:rsidRDefault="00815587" w:rsidP="00815587">
      <w:pPr>
        <w:rPr>
          <w:rFonts w:ascii="Times New Roman" w:hAnsi="Times New Roman" w:cs="Times New Roman"/>
          <w:sz w:val="24"/>
          <w:szCs w:val="24"/>
        </w:rPr>
      </w:pPr>
    </w:p>
    <w:p w:rsidR="00815587" w:rsidRPr="00815587" w:rsidRDefault="00815587" w:rsidP="00815587">
      <w:pPr>
        <w:rPr>
          <w:rFonts w:ascii="Times New Roman" w:hAnsi="Times New Roman" w:cs="Times New Roman"/>
          <w:sz w:val="24"/>
          <w:szCs w:val="24"/>
        </w:rPr>
      </w:pPr>
    </w:p>
    <w:p w:rsidR="00815587" w:rsidRPr="00815587" w:rsidRDefault="00815587" w:rsidP="008155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5587">
        <w:rPr>
          <w:rFonts w:ascii="Times New Roman" w:hAnsi="Times New Roman" w:cs="Times New Roman"/>
          <w:b/>
          <w:i/>
          <w:sz w:val="24"/>
          <w:szCs w:val="24"/>
        </w:rPr>
        <w:t>Методист МКУ                                                                                   Г.А. Киселева</w:t>
      </w:r>
    </w:p>
    <w:p w:rsidR="00815587" w:rsidRPr="00815587" w:rsidRDefault="00815587" w:rsidP="008155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5587">
        <w:rPr>
          <w:rFonts w:ascii="Times New Roman" w:hAnsi="Times New Roman" w:cs="Times New Roman"/>
          <w:b/>
          <w:i/>
          <w:sz w:val="24"/>
          <w:szCs w:val="24"/>
        </w:rPr>
        <w:t xml:space="preserve">«Северный ЦИКД и СД»                      </w:t>
      </w:r>
    </w:p>
    <w:sectPr w:rsidR="00815587" w:rsidRPr="00815587" w:rsidSect="0059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EE1"/>
    <w:rsid w:val="0012631A"/>
    <w:rsid w:val="003C675C"/>
    <w:rsid w:val="005979A9"/>
    <w:rsid w:val="0064550F"/>
    <w:rsid w:val="00815587"/>
    <w:rsid w:val="00A5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A9"/>
  </w:style>
  <w:style w:type="paragraph" w:styleId="2">
    <w:name w:val="heading 2"/>
    <w:basedOn w:val="a"/>
    <w:link w:val="20"/>
    <w:uiPriority w:val="9"/>
    <w:qFormat/>
    <w:rsid w:val="00A50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0EE1"/>
    <w:rPr>
      <w:color w:val="0000FF"/>
      <w:u w:val="single"/>
    </w:rPr>
  </w:style>
  <w:style w:type="character" w:customStyle="1" w:styleId="byr2x6nbcyx-kfywtmlct">
    <w:name w:val="byr2x6nbcyx-kfywtmlct"/>
    <w:basedOn w:val="a0"/>
    <w:rsid w:val="00A50EE1"/>
  </w:style>
  <w:style w:type="table" w:styleId="a4">
    <w:name w:val="Table Grid"/>
    <w:basedOn w:val="a1"/>
    <w:uiPriority w:val="59"/>
    <w:rsid w:val="00A50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81558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9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8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5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9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448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8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1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9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1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3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4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0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5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4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94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3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34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00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02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1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04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09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20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6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57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63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1355-020D-4BD6-A2A5-419DE496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4</cp:revision>
  <dcterms:created xsi:type="dcterms:W3CDTF">2018-10-24T06:45:00Z</dcterms:created>
  <dcterms:modified xsi:type="dcterms:W3CDTF">2018-10-26T05:09:00Z</dcterms:modified>
</cp:coreProperties>
</file>